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>
      <w:pPr>
        <w:jc w:val="center"/>
        <w:rPr>
          <w:rFonts w:hint="eastAsia" w:ascii="方正小标宋简体" w:eastAsia="方正小标宋简体"/>
          <w:spacing w:val="-20"/>
          <w:sz w:val="36"/>
          <w:szCs w:val="36"/>
        </w:rPr>
      </w:pPr>
      <w:r>
        <w:rPr>
          <w:rFonts w:hint="eastAsia" w:ascii="方正小标宋简体" w:eastAsia="方正小标宋简体"/>
          <w:spacing w:val="-20"/>
          <w:sz w:val="36"/>
          <w:szCs w:val="36"/>
        </w:rPr>
        <w:t>浙江省科学技术厅关于开展第二届“最美浙江人•最美科技人”评选活动的通知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浙科发办〔2017〕59号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各市、县（市、区）科技局（委），各高校、科研院所，省级有关部门：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为深入贯彻习近平总书记系列重要讲话精神，弘扬社会主义核心价值观，迎接全国首个“科技工作者日”，弘扬科技工作者爱国、奉献、求真、创新的精神，继2015年成功举办首届“最美浙江人·最美科技人”评选活动后，决定在全省开展第二届“最美浙江人·最美科技人”评选活动。现将有关事项通知如下：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sz w:val="32"/>
          <w:szCs w:val="32"/>
        </w:rPr>
        <w:t>一、推荐条件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参评对象为近两年来在科技创新领域内取得重大成果、作出重要贡献的科研工作者、科技创业者、科技特派员、科技服务工作者、科普工作者、科技管理工作者等。具体标准如下：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（一）认真学习贯彻党的路线方针政策，模范践行社会主义核心价值体系和当代浙江人共同价值观，政治素质过硬，遵守职业道德和家庭美德，无违法违纪行为；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（二）爱岗敬业，恪尽职守，敢于担当，勇于创新，出色完成各项工作任务；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（三）牢记使命责任，创新报国，切实担负起支撑发展的第一资源作用，创新性地解决了重大科技难题，或突破了关键核心技术；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（四）推动了科技成果产业化，在大众创业、万众创新中表现突出，取得了显著的经济社会效益；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（五）坚守科技管理和服务岗位，争当科技“店小二”，工作业绩突出，群众认可度高。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以上1-2条为基本标准，3-5条符合其中之一即可。评选对象以基层和一线工作人员为主，事迹要具有典型意义和传播价值，有利于在全社会营造尊重知识、重视创新的良好氛围。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　</w:t>
      </w:r>
      <w:r>
        <w:rPr>
          <w:rFonts w:hint="eastAsia" w:ascii="黑体" w:hAnsi="黑体" w:eastAsia="黑体" w:cs="黑体"/>
          <w:sz w:val="32"/>
          <w:szCs w:val="32"/>
        </w:rPr>
        <w:t>二、推荐方式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一）各县（市、区）由各市科技局（委）汇总上报，每个市推荐3-5人；高校和科研院所直接报至评选活动办公室，每个单位推荐1-2人；同时鼓励个人通过浙江省科技厅门户网站下载《最美科技人推荐表》（见附件），自荐报名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二）各单位按《最美科技人推荐表》要求，经过严格审核后，将被推荐人的基本情况、事迹介绍、主要获奖证书复印件和近期工作照2张（2寸）报评选办公室。事迹介绍既要有综合评价，又要有生动事例，字数控制在2000字以内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（三）推荐截止时间：2017年4月28日。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　</w:t>
      </w:r>
      <w:r>
        <w:rPr>
          <w:rFonts w:hint="eastAsia" w:ascii="黑体" w:hAnsi="黑体" w:eastAsia="黑体" w:cs="黑体"/>
          <w:sz w:val="32"/>
          <w:szCs w:val="32"/>
        </w:rPr>
        <w:t>三、评选表彰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（一）评选活动由省委宣传部、省科技厅指导，由省科技新闻宣传工作者协会、科技金融时报、今日科技发起开展。评选办公室设在科技金融时报。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（二）由有关领导、专家、新闻工作者组成评委会，5月上旬评定十名第二届“最美浙江人·最美科技人”。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（三） 5月30日全国首个“科技工作者日”当天进行表彰。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（四）组织媒体对获奖者逐个进行宣传报道。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sz w:val="32"/>
          <w:szCs w:val="32"/>
        </w:rPr>
        <w:t>四、联系方式及联系人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科技金融时报 江英华0571-28978932  13858056809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省科技厅办公室 王键 0571-87054037  13486392175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>地址：杭州市天目山路97号科贸大楼509室“最美科技人”评选办公室（310007）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　　</w:t>
      </w:r>
      <w:r>
        <w:rPr>
          <w:rFonts w:hint="eastAsia" w:ascii="仿宋_GB2312" w:eastAsia="仿宋_GB2312"/>
          <w:sz w:val="32"/>
          <w:szCs w:val="32"/>
        </w:rPr>
        <w:t xml:space="preserve">附件：第二届“最美浙江人·最美科技人”推荐表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浙江省科学技术厅</w:t>
      </w:r>
    </w:p>
    <w:p>
      <w:r>
        <w:rPr>
          <w:rFonts w:hint="eastAsia" w:ascii="仿宋_GB2312" w:eastAsia="仿宋_GB2312"/>
          <w:sz w:val="32"/>
          <w:szCs w:val="32"/>
        </w:rPr>
        <w:t xml:space="preserve">                             2017年4月19日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E0DFC"/>
    <w:rsid w:val="09471A61"/>
    <w:rsid w:val="20AE37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2017-04-20T06:57:20Z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